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27D1D" w14:textId="12CAEE84" w:rsidR="00381A97" w:rsidRPr="00AB744A" w:rsidRDefault="00381A97" w:rsidP="00F20F9E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Open Sans" w:eastAsia="Arial Unicode MS" w:hAnsi="Open Sans" w:cs="Open Sans"/>
          <w:color w:val="000000"/>
          <w:sz w:val="22"/>
          <w:szCs w:val="22"/>
          <w:u w:color="000000"/>
          <w:bdr w:val="nil"/>
          <w:lang w:val="en-US" w:eastAsia="en-GB"/>
        </w:rPr>
      </w:pPr>
      <w:r w:rsidRPr="00AB744A">
        <w:rPr>
          <w:rFonts w:ascii="Open Sans" w:eastAsia="Arial Unicode MS" w:hAnsi="Open Sans" w:cs="Open Sans"/>
          <w:color w:val="000000"/>
          <w:sz w:val="22"/>
          <w:szCs w:val="22"/>
          <w:u w:color="000000"/>
          <w:bdr w:val="nil"/>
          <w:lang w:val="en-US" w:eastAsia="en-GB"/>
        </w:rPr>
        <w:t xml:space="preserve">Role Description for Steward Volunteers </w:t>
      </w:r>
    </w:p>
    <w:p w14:paraId="0E2CF720" w14:textId="77777777" w:rsidR="00381A97" w:rsidRPr="00AB744A" w:rsidRDefault="00381A97" w:rsidP="00F20F9E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Open Sans" w:eastAsia="Arial Unicode MS" w:hAnsi="Open Sans" w:cs="Open Sans"/>
          <w:color w:val="000000"/>
          <w:sz w:val="22"/>
          <w:szCs w:val="22"/>
          <w:u w:color="000000"/>
          <w:bdr w:val="nil"/>
          <w:lang w:val="en-US" w:eastAsia="en-GB"/>
        </w:rPr>
      </w:pPr>
    </w:p>
    <w:tbl>
      <w:tblPr>
        <w:tblW w:w="1019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63"/>
        <w:gridCol w:w="291"/>
        <w:gridCol w:w="3683"/>
        <w:gridCol w:w="850"/>
        <w:gridCol w:w="3111"/>
      </w:tblGrid>
      <w:tr w:rsidR="00381A97" w:rsidRPr="00AB744A" w14:paraId="40EC20DC" w14:textId="77777777" w:rsidTr="00F20F9E">
        <w:trPr>
          <w:jc w:val="center"/>
        </w:trPr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6819A" w14:textId="77777777" w:rsidR="00381A97" w:rsidRPr="00AB744A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Open Sans" w:eastAsia="Arial Unicode MS" w:hAnsi="Open Sans" w:cs="Open Sans"/>
                <w:b/>
                <w:bCs/>
                <w:color w:val="262626"/>
                <w:sz w:val="22"/>
                <w:szCs w:val="22"/>
                <w:u w:color="262626"/>
                <w:bdr w:val="nil"/>
                <w:lang w:val="en-US" w:eastAsia="en-GB"/>
              </w:rPr>
            </w:pPr>
            <w:r w:rsidRPr="00AB744A">
              <w:rPr>
                <w:rFonts w:ascii="Open Sans" w:eastAsia="Arial Unicode MS" w:hAnsi="Open Sans" w:cs="Open Sans"/>
                <w:b/>
                <w:bCs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>Parish:</w:t>
            </w:r>
          </w:p>
        </w:tc>
        <w:tc>
          <w:tcPr>
            <w:tcW w:w="7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6B009" w14:textId="77777777" w:rsidR="00381A97" w:rsidRPr="00AB744A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20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</w:pPr>
          </w:p>
        </w:tc>
      </w:tr>
      <w:tr w:rsidR="00381A97" w:rsidRPr="00AB744A" w14:paraId="735A6510" w14:textId="77777777" w:rsidTr="00F20F9E">
        <w:trPr>
          <w:jc w:val="center"/>
        </w:trPr>
        <w:tc>
          <w:tcPr>
            <w:tcW w:w="2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57EB9" w14:textId="77777777" w:rsidR="00381A97" w:rsidRPr="00AB744A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Open Sans" w:eastAsia="Arial Unicode MS" w:hAnsi="Open Sans" w:cs="Open Sans"/>
                <w:b/>
                <w:bCs/>
                <w:color w:val="262626"/>
                <w:sz w:val="22"/>
                <w:szCs w:val="22"/>
                <w:u w:color="262626"/>
                <w:bdr w:val="nil"/>
                <w:lang w:val="en-US" w:eastAsia="en-GB"/>
              </w:rPr>
            </w:pPr>
            <w:r w:rsidRPr="00AB744A">
              <w:rPr>
                <w:rFonts w:ascii="Open Sans" w:eastAsia="Arial Unicode MS" w:hAnsi="Open Sans" w:cs="Open Sans"/>
                <w:b/>
                <w:bCs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 xml:space="preserve">Volunteer Reports to </w:t>
            </w:r>
          </w:p>
        </w:tc>
        <w:tc>
          <w:tcPr>
            <w:tcW w:w="7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B6123" w14:textId="27600E04" w:rsidR="00381A97" w:rsidRPr="00AB744A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>Fr</w:t>
            </w:r>
            <w:r w:rsidR="00B2743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 xml:space="preserve"> Grant</w:t>
            </w:r>
          </w:p>
        </w:tc>
      </w:tr>
      <w:tr w:rsidR="00381A97" w:rsidRPr="00AB744A" w14:paraId="5ED2EE8C" w14:textId="77777777" w:rsidTr="00F20F9E">
        <w:trPr>
          <w:jc w:val="center"/>
        </w:trPr>
        <w:tc>
          <w:tcPr>
            <w:tcW w:w="10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3FFA2" w14:textId="77777777" w:rsidR="00381A97" w:rsidRPr="00AB744A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Open Sans" w:eastAsia="Arial Unicode MS" w:hAnsi="Open Sans" w:cs="Open Sans"/>
                <w:b/>
                <w:bCs/>
                <w:color w:val="262626"/>
                <w:sz w:val="22"/>
                <w:szCs w:val="22"/>
                <w:u w:color="262626"/>
                <w:bdr w:val="nil"/>
                <w:lang w:val="en-US" w:eastAsia="en-GB"/>
              </w:rPr>
            </w:pPr>
            <w:r w:rsidRPr="00AB744A">
              <w:rPr>
                <w:rFonts w:ascii="Open Sans" w:eastAsia="Arial Unicode MS" w:hAnsi="Open Sans" w:cs="Open Sans"/>
                <w:b/>
                <w:bCs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>Overview and Job Purpose:</w:t>
            </w:r>
          </w:p>
        </w:tc>
      </w:tr>
      <w:tr w:rsidR="00381A97" w:rsidRPr="00AB744A" w14:paraId="3F30592D" w14:textId="77777777" w:rsidTr="00F20F9E">
        <w:trPr>
          <w:jc w:val="center"/>
        </w:trPr>
        <w:tc>
          <w:tcPr>
            <w:tcW w:w="10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66512" w14:textId="07C34083" w:rsidR="00381A97" w:rsidRPr="00AB744A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/>
              <w:jc w:val="both"/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</w:pPr>
            <w:r w:rsidRPr="00AB744A"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  <w:t>To assist the parish priest in the safe re-opening of the church, for the duration of the current coronavirus pandemic, by ensuring the church is set out appropriately</w:t>
            </w:r>
            <w:r w:rsidR="004F71D1"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  <w:t xml:space="preserve"> so </w:t>
            </w:r>
            <w:r w:rsidRPr="00AB744A"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  <w:t>that those who wish to enter</w:t>
            </w:r>
            <w:r w:rsidR="002354FC"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  <w:t xml:space="preserve">, either for </w:t>
            </w:r>
            <w:r w:rsidRPr="00AB744A"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  <w:t xml:space="preserve">private prayer </w:t>
            </w:r>
            <w:r w:rsidR="002354FC"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  <w:t xml:space="preserve">or </w:t>
            </w:r>
            <w:r w:rsidR="004F71D1"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  <w:t>mass</w:t>
            </w:r>
            <w:r w:rsidR="002354FC"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  <w:t xml:space="preserve">, </w:t>
            </w:r>
            <w:r w:rsidRPr="00AB744A">
              <w:rPr>
                <w:rFonts w:ascii="Open Sans" w:eastAsia="Arial Unicode MS" w:hAnsi="Open Sans" w:cs="Open Sans"/>
                <w:sz w:val="22"/>
                <w:szCs w:val="22"/>
                <w:u w:color="000000"/>
                <w:bdr w:val="nil"/>
                <w:lang w:val="en-US" w:eastAsia="en-GB"/>
              </w:rPr>
              <w:t>adhere to all infection control protocols and by cleaning  the church where necessary.</w:t>
            </w:r>
          </w:p>
        </w:tc>
      </w:tr>
      <w:tr w:rsidR="00381A97" w:rsidRPr="00AB744A" w14:paraId="106FD079" w14:textId="77777777" w:rsidTr="00F20F9E">
        <w:trPr>
          <w:jc w:val="center"/>
        </w:trPr>
        <w:tc>
          <w:tcPr>
            <w:tcW w:w="10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9F3EE" w14:textId="77777777" w:rsidR="00381A97" w:rsidRPr="00AB744A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</w:pPr>
            <w:r w:rsidRPr="00AB744A">
              <w:rPr>
                <w:rFonts w:ascii="Open Sans" w:eastAsia="Arial Unicode MS" w:hAnsi="Open Sans" w:cs="Open Sans"/>
                <w:b/>
                <w:bCs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>Role Description:</w:t>
            </w:r>
          </w:p>
        </w:tc>
      </w:tr>
      <w:tr w:rsidR="00381A97" w:rsidRPr="00AB744A" w14:paraId="08BA2BB0" w14:textId="77777777" w:rsidTr="00F20F9E">
        <w:trPr>
          <w:jc w:val="center"/>
        </w:trPr>
        <w:tc>
          <w:tcPr>
            <w:tcW w:w="10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0" w:type="dxa"/>
              <w:bottom w:w="80" w:type="dxa"/>
              <w:right w:w="80" w:type="dxa"/>
            </w:tcMar>
          </w:tcPr>
          <w:p w14:paraId="0F38FA19" w14:textId="0554D11C" w:rsidR="00381A97" w:rsidRPr="00AB744A" w:rsidRDefault="00381A97" w:rsidP="00381A9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40"/>
              <w:ind w:left="-243" w:hanging="425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Church set up – each day, before the church opens to the public</w:t>
            </w:r>
            <w:r w:rsidR="00BC54A4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(either for private prayer or for mass)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, stewards should check that:</w:t>
            </w:r>
          </w:p>
          <w:p w14:paraId="17DF5006" w14:textId="23BA0D5D" w:rsidR="00381A97" w:rsidRPr="00AB744A" w:rsidRDefault="00F20F9E" w:rsidP="00381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40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a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</w:t>
            </w:r>
            <w:r w:rsidR="002354FC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controlled system 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for entrance and exit</w:t>
            </w:r>
            <w:r w:rsidR="002354FC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, which ensures social distancing,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</w:t>
            </w:r>
            <w:r w:rsidR="00BC54A4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is 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in operation</w:t>
            </w:r>
          </w:p>
          <w:p w14:paraId="6D0DBFD5" w14:textId="2680ED49" w:rsidR="00381A97" w:rsidRPr="00AB744A" w:rsidRDefault="00F20F9E" w:rsidP="00381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40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a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lcohol hand gel 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is available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at doors</w:t>
            </w:r>
            <w:r w:rsidR="002354FC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used for entrance and exit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, with notices asking people to sanitise their hands as they enter and leave the church.</w:t>
            </w:r>
          </w:p>
          <w:p w14:paraId="43853D6C" w14:textId="6A12BC95" w:rsidR="00381A97" w:rsidRPr="00AB744A" w:rsidRDefault="00F20F9E" w:rsidP="00381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40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t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he lay out (including cordoning of benches) ensures that individuals in private prayer are separated from others by 2 metres</w:t>
            </w:r>
            <w:r w:rsidR="00BC54A4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(or by one metre where other mitigating measures have been introduced).  M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embers of the same household may sit together but should </w:t>
            </w:r>
            <w:r w:rsidR="00BC54A4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adhere to the relevant social distance from others in the church. </w:t>
            </w:r>
          </w:p>
          <w:p w14:paraId="69923990" w14:textId="0B6E290E" w:rsidR="00381A97" w:rsidRPr="00AB744A" w:rsidRDefault="00381A97" w:rsidP="00381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40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Holy Water stoups</w:t>
            </w:r>
            <w:r w:rsidR="00F20F9E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are e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mpty</w:t>
            </w:r>
          </w:p>
          <w:p w14:paraId="29B747A5" w14:textId="02361C10" w:rsidR="00381A97" w:rsidRPr="00BC54A4" w:rsidRDefault="00BC54A4" w:rsidP="00381A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40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P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rinted materials </w:t>
            </w:r>
            <w:r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(e.g. </w:t>
            </w:r>
            <w:r w:rsidRPr="00BC54A4">
              <w:rPr>
                <w:rFonts w:ascii="Open Sans" w:hAnsi="Open Sans" w:cs="Open Sans"/>
                <w:sz w:val="22"/>
                <w:szCs w:val="22"/>
                <w:bdr w:val="none" w:sz="0" w:space="0" w:color="auto" w:frame="1"/>
                <w:shd w:val="clear" w:color="auto" w:fill="FFFFFF"/>
                <w:lang w:eastAsia="en-GB"/>
              </w:rPr>
              <w:t>newsletters, Mass sheets</w:t>
            </w:r>
            <w:r>
              <w:rPr>
                <w:rFonts w:ascii="Open Sans" w:hAnsi="Open Sans" w:cs="Open Sans"/>
                <w:sz w:val="22"/>
                <w:szCs w:val="22"/>
                <w:bdr w:val="none" w:sz="0" w:space="0" w:color="auto" w:frame="1"/>
                <w:shd w:val="clear" w:color="auto" w:fill="FFFFFF"/>
                <w:lang w:eastAsia="en-GB"/>
              </w:rPr>
              <w:t xml:space="preserve"> etc.) </w:t>
            </w:r>
            <w:r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should be for </w:t>
            </w:r>
            <w:r w:rsidRPr="00BC54A4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s</w:t>
            </w:r>
            <w:r w:rsidRPr="00BC54A4">
              <w:rPr>
                <w:rFonts w:ascii="Open Sans" w:hAnsi="Open Sans" w:cs="Open Sans"/>
                <w:sz w:val="22"/>
                <w:szCs w:val="22"/>
                <w:bdr w:val="none" w:sz="0" w:space="0" w:color="auto" w:frame="1"/>
                <w:shd w:val="clear" w:color="auto" w:fill="FFFFFF"/>
                <w:lang w:eastAsia="en-GB"/>
              </w:rPr>
              <w:t xml:space="preserve">ingle use </w:t>
            </w:r>
            <w:r>
              <w:rPr>
                <w:rFonts w:ascii="Open Sans" w:hAnsi="Open Sans" w:cs="Open Sans"/>
                <w:sz w:val="22"/>
                <w:szCs w:val="22"/>
                <w:bdr w:val="none" w:sz="0" w:space="0" w:color="auto" w:frame="1"/>
                <w:shd w:val="clear" w:color="auto" w:fill="FFFFFF"/>
                <w:lang w:eastAsia="en-GB"/>
              </w:rPr>
              <w:t xml:space="preserve">and </w:t>
            </w:r>
            <w:r w:rsidRPr="00BC54A4">
              <w:rPr>
                <w:rFonts w:ascii="Open Sans" w:hAnsi="Open Sans" w:cs="Open Sans"/>
                <w:sz w:val="22"/>
                <w:szCs w:val="22"/>
                <w:bdr w:val="none" w:sz="0" w:space="0" w:color="auto" w:frame="1"/>
                <w:shd w:val="clear" w:color="auto" w:fill="FFFFFF"/>
                <w:lang w:eastAsia="en-GB"/>
              </w:rPr>
              <w:t>must be taken home</w:t>
            </w:r>
            <w:r>
              <w:rPr>
                <w:rFonts w:ascii="Open Sans" w:hAnsi="Open Sans" w:cs="Open Sans"/>
                <w:sz w:val="22"/>
                <w:szCs w:val="22"/>
                <w:bdr w:val="none" w:sz="0" w:space="0" w:color="auto" w:frame="1"/>
                <w:shd w:val="clear" w:color="auto" w:fill="FFFFFF"/>
                <w:lang w:eastAsia="en-GB"/>
              </w:rPr>
              <w:t xml:space="preserve"> after mass</w:t>
            </w:r>
            <w:r w:rsidRPr="00BC54A4">
              <w:rPr>
                <w:rFonts w:ascii="Open Sans" w:hAnsi="Open Sans" w:cs="Open Sans"/>
                <w:sz w:val="22"/>
                <w:szCs w:val="22"/>
                <w:bdr w:val="none" w:sz="0" w:space="0" w:color="auto" w:frame="1"/>
                <w:shd w:val="clear" w:color="auto" w:fill="FFFFFF"/>
                <w:lang w:eastAsia="en-GB"/>
              </w:rPr>
              <w:t>.</w:t>
            </w:r>
          </w:p>
          <w:p w14:paraId="109F6240" w14:textId="6B37F0EB" w:rsidR="00381A97" w:rsidRPr="00AB744A" w:rsidRDefault="00F20F9E" w:rsidP="00F20F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40"/>
              <w:ind w:left="-243" w:hanging="425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Support people to 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compl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y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, by prompting and directing to signage where necessary, with Infection Control Measures:</w:t>
            </w:r>
          </w:p>
          <w:p w14:paraId="4D88F61C" w14:textId="61ED6C08" w:rsidR="00381A97" w:rsidRPr="00AB744A" w:rsidRDefault="00381A97" w:rsidP="00381A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40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Those attending must follow </w:t>
            </w:r>
            <w:r w:rsidR="004F71D1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controlled entrance and exit procedures including any 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one-way system </w:t>
            </w:r>
            <w:r w:rsidR="004F71D1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or staggered 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entrance and exit </w:t>
            </w:r>
          </w:p>
          <w:p w14:paraId="1A56673E" w14:textId="77777777" w:rsidR="00381A97" w:rsidRPr="00AB744A" w:rsidRDefault="00381A97" w:rsidP="00381A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83"/>
              </w:tabs>
              <w:spacing w:before="60" w:after="40" w:line="276" w:lineRule="auto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Physical veneration of relics or objects such as statues, crucifixes and shrines is not permitted. </w:t>
            </w:r>
          </w:p>
          <w:p w14:paraId="7FC36B8B" w14:textId="77B5B979" w:rsidR="00381A97" w:rsidRPr="00AB744A" w:rsidRDefault="00381A97" w:rsidP="00381A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83"/>
              </w:tabs>
              <w:spacing w:before="60" w:after="40" w:line="276" w:lineRule="auto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Social distancing is maintained by people in the church (if necessary, by implementing a “one in, one out” policy if the pre-determined capacity is reached) at all times</w:t>
            </w:r>
          </w:p>
          <w:p w14:paraId="0701B247" w14:textId="374B57FF" w:rsidR="00381A97" w:rsidRPr="00AB744A" w:rsidRDefault="00381A97" w:rsidP="00F20F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40"/>
              <w:ind w:left="-243" w:hanging="425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Cleaning – general and between p</w:t>
            </w:r>
            <w:r w:rsidR="004F71D1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r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ayer sessions</w:t>
            </w:r>
            <w:r w:rsidR="004F71D1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and mass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. Stewards should:</w:t>
            </w:r>
          </w:p>
          <w:p w14:paraId="67210E28" w14:textId="5368C64E" w:rsidR="00381A97" w:rsidRPr="00AB744A" w:rsidRDefault="00F20F9E" w:rsidP="003C2E6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</w:tabs>
              <w:spacing w:before="60" w:after="40" w:line="276" w:lineRule="auto"/>
              <w:ind w:left="-101" w:hanging="141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Clean l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ocations where people have been sitting or kneeling for private prayer immediately after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the person leaves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, and before anyone else occupies that space, with the appropriate</w:t>
            </w:r>
            <w:r w:rsidR="003C2E65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,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supplied cleaning products</w:t>
            </w:r>
            <w:r w:rsidR="003C2E65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and protective coverings which must be disposed of appropriately.</w:t>
            </w:r>
          </w:p>
          <w:p w14:paraId="7A28EF7E" w14:textId="77777777" w:rsidR="00381A97" w:rsidRPr="00AB744A" w:rsidRDefault="00381A97" w:rsidP="00381A9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</w:tabs>
              <w:spacing w:before="60" w:after="40" w:line="276" w:lineRule="auto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Touchpoints (door handles, collection boxes etc) should be cleaned regularly during the day</w:t>
            </w:r>
          </w:p>
          <w:p w14:paraId="5BA32202" w14:textId="39BB8D61" w:rsidR="00F20F9E" w:rsidRPr="00AB744A" w:rsidRDefault="00381A97" w:rsidP="00F20F9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</w:tabs>
              <w:spacing w:before="60" w:after="40" w:line="276" w:lineRule="auto"/>
              <w:ind w:left="-101" w:hanging="141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lastRenderedPageBreak/>
              <w:t xml:space="preserve">These areas should </w:t>
            </w:r>
            <w:r w:rsidR="00BC54A4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all 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be wiped down again </w:t>
            </w:r>
            <w:r w:rsidR="00BC54A4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between masses and </w:t>
            </w:r>
            <w:r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at the end of the day.</w:t>
            </w:r>
          </w:p>
          <w:p w14:paraId="21F50CE7" w14:textId="77777777" w:rsidR="00381A97" w:rsidRPr="00AB744A" w:rsidRDefault="00381A97" w:rsidP="00F20F9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</w:tabs>
              <w:ind w:left="-244" w:hanging="425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</w:p>
          <w:p w14:paraId="50FCAE5E" w14:textId="316E635F" w:rsidR="00381A97" w:rsidRPr="00AB744A" w:rsidRDefault="004F71D1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720"/>
              </w:tabs>
              <w:spacing w:before="60" w:after="40"/>
              <w:ind w:left="-668"/>
              <w:jc w:val="both"/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</w:pPr>
            <w:r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At least </w:t>
            </w:r>
            <w:r w:rsidR="00F20F9E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2 Stewards must be present in the church throughout the time it is open</w:t>
            </w:r>
            <w:r w:rsidR="00373108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. </w:t>
            </w:r>
            <w:r w:rsidR="00F20F9E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Any concerns, including safeguarding or welfare concerns, about any individual should be reported to the Parish </w:t>
            </w:r>
            <w:r w:rsidR="003C2E65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P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riest.  Alternatively, stewards will be expected to direct individuals to the Diocesan Safeguarding Posters, should anybody wish to contact the office directly. If a worshipper needs immediate assistance</w:t>
            </w:r>
            <w:r w:rsidR="003C2E65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,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stewards should contact the relevant emergency service.</w:t>
            </w:r>
            <w:r w:rsidR="00381A97" w:rsidRPr="00AB744A">
              <w:rPr>
                <w:rFonts w:ascii="Open Sans" w:eastAsia="Arial Unicode MS" w:hAnsi="Open Sans" w:cs="Open Sans"/>
                <w:b/>
                <w:bCs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 </w:t>
            </w:r>
            <w:r w:rsidR="00381A97" w:rsidRPr="00AB744A">
              <w:rPr>
                <w:rFonts w:ascii="Open Sans" w:eastAsia="Arial Unicode MS" w:hAnsi="Open Sans" w:cs="Open Sans"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>At least one steward is expected to have access to a mobile phone in case of emergency.</w:t>
            </w:r>
            <w:r w:rsidR="00381A97" w:rsidRPr="00AB744A">
              <w:rPr>
                <w:rFonts w:ascii="Open Sans" w:eastAsia="Arial Unicode MS" w:hAnsi="Open Sans" w:cs="Open Sans"/>
                <w:b/>
                <w:bCs/>
                <w:color w:val="000000"/>
                <w:sz w:val="22"/>
                <w:szCs w:val="22"/>
                <w:u w:color="000000"/>
                <w:bdr w:val="nil"/>
                <w:lang w:eastAsia="en-GB"/>
              </w:rPr>
              <w:t xml:space="preserve">  </w:t>
            </w:r>
          </w:p>
        </w:tc>
      </w:tr>
      <w:tr w:rsidR="00381A97" w:rsidRPr="00381A97" w14:paraId="23B29936" w14:textId="77777777" w:rsidTr="00F20F9E">
        <w:trPr>
          <w:jc w:val="center"/>
        </w:trPr>
        <w:tc>
          <w:tcPr>
            <w:tcW w:w="10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AA2C0" w14:textId="278966C1" w:rsidR="00381A97" w:rsidRPr="00381A97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20"/>
              <w:rPr>
                <w:rFonts w:ascii="Calibri" w:eastAsia="Arial Unicode MS" w:hAnsi="Calibri" w:cs="Arial Unicode MS"/>
                <w:color w:val="000000"/>
                <w:sz w:val="20"/>
                <w:u w:color="000000"/>
                <w:bdr w:val="nil"/>
                <w:lang w:val="en-US" w:eastAsia="en-GB"/>
              </w:rPr>
            </w:pPr>
            <w:r w:rsidRPr="00381A97">
              <w:rPr>
                <w:rFonts w:ascii="Calibri" w:eastAsia="Arial Unicode MS" w:hAnsi="Calibri" w:cs="Arial Unicode M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lastRenderedPageBreak/>
              <w:t xml:space="preserve">I accept and agree with the details contained in this </w:t>
            </w:r>
            <w:r>
              <w:rPr>
                <w:rFonts w:ascii="Calibri" w:eastAsia="Arial Unicode MS" w:hAnsi="Calibri" w:cs="Arial Unicode M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 xml:space="preserve">role </w:t>
            </w:r>
            <w:r w:rsidRPr="00381A97">
              <w:rPr>
                <w:rFonts w:ascii="Calibri" w:eastAsia="Arial Unicode MS" w:hAnsi="Calibri" w:cs="Arial Unicode M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>description.</w:t>
            </w:r>
          </w:p>
        </w:tc>
      </w:tr>
      <w:tr w:rsidR="00381A97" w:rsidRPr="00381A97" w14:paraId="4F15B451" w14:textId="77777777" w:rsidTr="00F20F9E">
        <w:trPr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C70F4" w14:textId="77777777" w:rsidR="00381A97" w:rsidRPr="00381A97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20"/>
              <w:rPr>
                <w:rFonts w:ascii="Calibri" w:eastAsia="Arial Unicode MS" w:hAnsi="Calibri" w:cs="Arial Unicode MS"/>
                <w:color w:val="000000"/>
                <w:sz w:val="20"/>
                <w:u w:color="000000"/>
                <w:bdr w:val="nil"/>
                <w:lang w:val="en-US" w:eastAsia="en-GB"/>
              </w:rPr>
            </w:pPr>
            <w:r w:rsidRPr="00381A97">
              <w:rPr>
                <w:rFonts w:ascii="Calibri" w:eastAsia="Arial Unicode MS" w:hAnsi="Calibri" w:cs="Arial Unicode M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>Signed by Volunteer:</w:t>
            </w:r>
          </w:p>
        </w:tc>
        <w:tc>
          <w:tcPr>
            <w:tcW w:w="3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60D4C" w14:textId="77777777" w:rsidR="00381A97" w:rsidRPr="00381A97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20"/>
              <w:rPr>
                <w:rFonts w:ascii="Calibri" w:eastAsia="Arial Unicode MS" w:hAnsi="Calibri" w:cs="Arial Unicode MS"/>
                <w:color w:val="000000"/>
                <w:sz w:val="20"/>
                <w:u w:color="000000"/>
                <w:bdr w:val="nil"/>
                <w:lang w:val="en-US" w:eastAsia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8C91E" w14:textId="77777777" w:rsidR="00381A97" w:rsidRPr="00381A97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20"/>
              <w:rPr>
                <w:rFonts w:ascii="Calibri" w:eastAsia="Arial Unicode MS" w:hAnsi="Calibri" w:cs="Arial Unicode MS"/>
                <w:color w:val="000000"/>
                <w:sz w:val="20"/>
                <w:u w:color="000000"/>
                <w:bdr w:val="nil"/>
                <w:lang w:val="en-US" w:eastAsia="en-GB"/>
              </w:rPr>
            </w:pPr>
            <w:r w:rsidRPr="00381A97">
              <w:rPr>
                <w:rFonts w:ascii="Calibri" w:eastAsia="Arial Unicode MS" w:hAnsi="Calibri" w:cs="Arial Unicode MS"/>
                <w:color w:val="000000"/>
                <w:sz w:val="22"/>
                <w:szCs w:val="22"/>
                <w:u w:color="000000"/>
                <w:bdr w:val="nil"/>
                <w:lang w:val="en-US" w:eastAsia="en-GB"/>
              </w:rPr>
              <w:t>Date: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859B1" w14:textId="77777777" w:rsidR="00381A97" w:rsidRPr="00381A97" w:rsidRDefault="00381A97" w:rsidP="00381A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60" w:after="20"/>
              <w:rPr>
                <w:rFonts w:ascii="Calibri" w:eastAsia="Arial Unicode MS" w:hAnsi="Calibri" w:cs="Arial Unicode MS"/>
                <w:color w:val="000000"/>
                <w:sz w:val="20"/>
                <w:u w:color="000000"/>
                <w:bdr w:val="nil"/>
                <w:lang w:val="en-US" w:eastAsia="en-GB"/>
              </w:rPr>
            </w:pPr>
          </w:p>
        </w:tc>
      </w:tr>
    </w:tbl>
    <w:p w14:paraId="09C20F48" w14:textId="77777777" w:rsidR="00E40E41" w:rsidRPr="00E40E41" w:rsidRDefault="00E40E41" w:rsidP="00F20F9E">
      <w:pPr>
        <w:pBdr>
          <w:top w:val="nil"/>
          <w:left w:val="nil"/>
          <w:bottom w:val="nil"/>
          <w:right w:val="nil"/>
          <w:between w:val="nil"/>
          <w:bar w:val="nil"/>
        </w:pBdr>
        <w:spacing w:before="60" w:after="20"/>
      </w:pPr>
    </w:p>
    <w:sectPr w:rsidR="00E40E41" w:rsidRPr="00E40E41" w:rsidSect="00864B9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567" w:footer="4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A6164B" w14:textId="77777777" w:rsidR="00946685" w:rsidRDefault="00946685" w:rsidP="00A77FBD">
      <w:r>
        <w:separator/>
      </w:r>
    </w:p>
  </w:endnote>
  <w:endnote w:type="continuationSeparator" w:id="0">
    <w:p w14:paraId="3EA84792" w14:textId="77777777" w:rsidR="00946685" w:rsidRDefault="00946685" w:rsidP="00A77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E7B07" w14:textId="55629382" w:rsidR="002354FC" w:rsidRDefault="002354FC">
    <w:pPr>
      <w:pStyle w:val="Footer"/>
      <w:rPr>
        <w:sz w:val="8"/>
        <w:szCs w:val="8"/>
      </w:rPr>
    </w:pPr>
  </w:p>
  <w:p w14:paraId="41C1C582" w14:textId="77777777" w:rsidR="002354FC" w:rsidRPr="00864B9A" w:rsidRDefault="002354FC">
    <w:pPr>
      <w:pStyle w:val="Footer"/>
      <w:rPr>
        <w:sz w:val="8"/>
        <w:szCs w:val="8"/>
      </w:rPr>
    </w:pPr>
  </w:p>
  <w:p w14:paraId="05503D6C" w14:textId="17F8C15B" w:rsidR="002354FC" w:rsidRDefault="002354FC">
    <w:pPr>
      <w:pStyle w:val="Footer"/>
    </w:pPr>
    <w:r>
      <w:rPr>
        <w:noProof/>
        <w:sz w:val="8"/>
      </w:rPr>
      <w:drawing>
        <wp:inline distT="0" distB="0" distL="0" distR="0" wp14:anchorId="38C621A9" wp14:editId="24061974">
          <wp:extent cx="5729605" cy="1108710"/>
          <wp:effectExtent l="0" t="0" r="4445" b="0"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9605" cy="1108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141A4" w14:textId="77777777" w:rsidR="002354FC" w:rsidRDefault="002354FC" w:rsidP="00667B79">
    <w:pPr>
      <w:pStyle w:val="Footer"/>
      <w:tabs>
        <w:tab w:val="clear" w:pos="9026"/>
        <w:tab w:val="right" w:pos="9639"/>
      </w:tabs>
      <w:ind w:right="-46"/>
      <w:jc w:val="center"/>
      <w:rPr>
        <w:sz w:val="8"/>
      </w:rPr>
    </w:pPr>
  </w:p>
  <w:p w14:paraId="70377FA5" w14:textId="77777777" w:rsidR="002354FC" w:rsidRDefault="002354FC" w:rsidP="00667B79">
    <w:pPr>
      <w:pStyle w:val="Footer"/>
      <w:tabs>
        <w:tab w:val="clear" w:pos="9026"/>
        <w:tab w:val="right" w:pos="9639"/>
      </w:tabs>
      <w:ind w:right="-46"/>
      <w:jc w:val="center"/>
      <w:rPr>
        <w:sz w:val="8"/>
      </w:rPr>
    </w:pPr>
  </w:p>
  <w:p w14:paraId="4FA74C80" w14:textId="2560089F" w:rsidR="002354FC" w:rsidRPr="00A77FBD" w:rsidRDefault="002354FC" w:rsidP="00667B79">
    <w:pPr>
      <w:pStyle w:val="Footer"/>
      <w:tabs>
        <w:tab w:val="clear" w:pos="9026"/>
        <w:tab w:val="right" w:pos="9639"/>
      </w:tabs>
      <w:ind w:right="-46"/>
      <w:jc w:val="center"/>
      <w:rPr>
        <w:sz w:val="8"/>
      </w:rPr>
    </w:pPr>
    <w:r>
      <w:rPr>
        <w:noProof/>
        <w:sz w:val="8"/>
      </w:rPr>
      <w:drawing>
        <wp:inline distT="0" distB="0" distL="0" distR="0" wp14:anchorId="299A5175" wp14:editId="57657F92">
          <wp:extent cx="5729605" cy="1108710"/>
          <wp:effectExtent l="0" t="0" r="4445" b="0"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9605" cy="1108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2DFB0" w14:textId="108C3C08" w:rsidR="002354FC" w:rsidRDefault="002354FC">
    <w:pPr>
      <w:pStyle w:val="Footer"/>
      <w:rPr>
        <w:sz w:val="8"/>
        <w:szCs w:val="8"/>
      </w:rPr>
    </w:pPr>
  </w:p>
  <w:p w14:paraId="6EE7B141" w14:textId="77777777" w:rsidR="002354FC" w:rsidRPr="00864B9A" w:rsidRDefault="002354FC">
    <w:pPr>
      <w:pStyle w:val="Footer"/>
      <w:rPr>
        <w:sz w:val="8"/>
        <w:szCs w:val="8"/>
      </w:rPr>
    </w:pPr>
  </w:p>
  <w:p w14:paraId="708BC476" w14:textId="07B11A19" w:rsidR="002354FC" w:rsidRDefault="002354FC">
    <w:pPr>
      <w:pStyle w:val="Footer"/>
    </w:pPr>
    <w:r>
      <w:rPr>
        <w:noProof/>
        <w:sz w:val="8"/>
      </w:rPr>
      <w:drawing>
        <wp:inline distT="0" distB="0" distL="0" distR="0" wp14:anchorId="4889AA5C" wp14:editId="30A1C8AF">
          <wp:extent cx="5362575" cy="1037688"/>
          <wp:effectExtent l="0" t="0" r="0" b="0"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4567" cy="1045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B3FD3" w14:textId="77777777" w:rsidR="00946685" w:rsidRDefault="00946685" w:rsidP="00A77FBD">
      <w:r>
        <w:separator/>
      </w:r>
    </w:p>
  </w:footnote>
  <w:footnote w:type="continuationSeparator" w:id="0">
    <w:p w14:paraId="24231774" w14:textId="77777777" w:rsidR="00946685" w:rsidRDefault="00946685" w:rsidP="00A77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886B8" w14:textId="216C338E" w:rsidR="002354FC" w:rsidRDefault="002354FC" w:rsidP="00667B79">
    <w:pPr>
      <w:pStyle w:val="Header"/>
      <w:ind w:right="-46"/>
      <w:rPr>
        <w:sz w:val="24"/>
      </w:rPr>
    </w:pPr>
  </w:p>
  <w:p w14:paraId="4F02947E" w14:textId="77777777" w:rsidR="002354FC" w:rsidRPr="00935CB8" w:rsidRDefault="002354FC" w:rsidP="00667B79">
    <w:pPr>
      <w:pStyle w:val="Header"/>
      <w:ind w:right="-46"/>
      <w:rPr>
        <w:sz w:val="6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D15FE" w14:textId="3FAEDA9F" w:rsidR="002354FC" w:rsidRPr="00BB24D4" w:rsidRDefault="002354FC" w:rsidP="00864B9A">
    <w:pPr>
      <w:pStyle w:val="Header"/>
      <w:ind w:right="-755"/>
      <w:rPr>
        <w:sz w:val="24"/>
      </w:rPr>
    </w:pPr>
    <w:r>
      <w:rPr>
        <w:noProof/>
      </w:rPr>
      <w:drawing>
        <wp:inline distT="0" distB="0" distL="0" distR="0" wp14:anchorId="39D21FBE" wp14:editId="781EE7CE">
          <wp:extent cx="1876425" cy="612240"/>
          <wp:effectExtent l="0" t="0" r="0" b="0"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530" cy="622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FFBC87" w14:textId="3FF3C0A5" w:rsidR="002354FC" w:rsidRDefault="002354FC">
    <w:pPr>
      <w:pStyle w:val="Header"/>
      <w:rPr>
        <w:sz w:val="24"/>
        <w:szCs w:val="24"/>
      </w:rPr>
    </w:pPr>
  </w:p>
  <w:p w14:paraId="05323DFB" w14:textId="77777777" w:rsidR="002354FC" w:rsidRPr="007408B6" w:rsidRDefault="002354FC">
    <w:pPr>
      <w:pStyle w:val="Header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411686"/>
    <w:multiLevelType w:val="hybridMultilevel"/>
    <w:tmpl w:val="970C18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7D7A5E"/>
    <w:multiLevelType w:val="hybridMultilevel"/>
    <w:tmpl w:val="49FA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C419F"/>
    <w:multiLevelType w:val="hybridMultilevel"/>
    <w:tmpl w:val="7674B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856C5"/>
    <w:multiLevelType w:val="hybridMultilevel"/>
    <w:tmpl w:val="214CCF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FBD"/>
    <w:rsid w:val="00045606"/>
    <w:rsid w:val="00081CD6"/>
    <w:rsid w:val="002354FC"/>
    <w:rsid w:val="00241D85"/>
    <w:rsid w:val="002D743A"/>
    <w:rsid w:val="00373108"/>
    <w:rsid w:val="00381A97"/>
    <w:rsid w:val="0038519C"/>
    <w:rsid w:val="003C2E65"/>
    <w:rsid w:val="003D1EF6"/>
    <w:rsid w:val="003D1F30"/>
    <w:rsid w:val="00423FC3"/>
    <w:rsid w:val="0045419F"/>
    <w:rsid w:val="004A5C1A"/>
    <w:rsid w:val="004F3448"/>
    <w:rsid w:val="004F71D1"/>
    <w:rsid w:val="005022BF"/>
    <w:rsid w:val="0053350D"/>
    <w:rsid w:val="005607C7"/>
    <w:rsid w:val="00563E9E"/>
    <w:rsid w:val="005827F0"/>
    <w:rsid w:val="005B273C"/>
    <w:rsid w:val="005E259D"/>
    <w:rsid w:val="00621C7F"/>
    <w:rsid w:val="00667B79"/>
    <w:rsid w:val="007408B6"/>
    <w:rsid w:val="008004A5"/>
    <w:rsid w:val="00864B9A"/>
    <w:rsid w:val="00865A06"/>
    <w:rsid w:val="00897CC9"/>
    <w:rsid w:val="00901954"/>
    <w:rsid w:val="00935CB8"/>
    <w:rsid w:val="00946685"/>
    <w:rsid w:val="0097370C"/>
    <w:rsid w:val="00A07257"/>
    <w:rsid w:val="00A160C0"/>
    <w:rsid w:val="00A35375"/>
    <w:rsid w:val="00A72AAB"/>
    <w:rsid w:val="00A77FBD"/>
    <w:rsid w:val="00AB744A"/>
    <w:rsid w:val="00B2743A"/>
    <w:rsid w:val="00B925FA"/>
    <w:rsid w:val="00BC54A4"/>
    <w:rsid w:val="00BE4C6B"/>
    <w:rsid w:val="00BF7F95"/>
    <w:rsid w:val="00CB3A17"/>
    <w:rsid w:val="00CF7C7D"/>
    <w:rsid w:val="00E109EE"/>
    <w:rsid w:val="00E31A81"/>
    <w:rsid w:val="00E40E41"/>
    <w:rsid w:val="00EA68A4"/>
    <w:rsid w:val="00F20F9E"/>
    <w:rsid w:val="00F5362C"/>
    <w:rsid w:val="00FA5C7A"/>
    <w:rsid w:val="00FB02F2"/>
    <w:rsid w:val="00FC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9A417"/>
  <w15:chartTrackingRefBased/>
  <w15:docId w15:val="{C503A82F-4C14-42F2-B1AE-406C0605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A6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77FBD"/>
  </w:style>
  <w:style w:type="paragraph" w:styleId="Footer">
    <w:name w:val="footer"/>
    <w:basedOn w:val="Normal"/>
    <w:link w:val="FooterChar"/>
    <w:uiPriority w:val="99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77FBD"/>
  </w:style>
  <w:style w:type="paragraph" w:styleId="BodyText">
    <w:name w:val="Body Text"/>
    <w:basedOn w:val="Normal"/>
    <w:link w:val="BodyTextChar"/>
    <w:rsid w:val="00A77FBD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A77FBD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A63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A6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41D85"/>
    <w:pPr>
      <w:spacing w:before="100" w:beforeAutospacing="1"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C03898B8028F4CB3451F54A38DFFEA" ma:contentTypeVersion="9" ma:contentTypeDescription="Create a new document." ma:contentTypeScope="" ma:versionID="449e94f61bd7f4919e0c71ba4c08612a">
  <xsd:schema xmlns:xsd="http://www.w3.org/2001/XMLSchema" xmlns:xs="http://www.w3.org/2001/XMLSchema" xmlns:p="http://schemas.microsoft.com/office/2006/metadata/properties" xmlns:ns3="0e768ad1-9463-4ffc-8583-7eb6be79e04c" targetNamespace="http://schemas.microsoft.com/office/2006/metadata/properties" ma:root="true" ma:fieldsID="ce8bb965b36069c86a5b8d154abcb4e9" ns3:_="">
    <xsd:import namespace="0e768ad1-9463-4ffc-8583-7eb6be79e0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768ad1-9463-4ffc-8583-7eb6be79e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3CE65-0292-4944-B14A-44DF7ECD30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9BDB8A-DE16-4323-AEB8-7202EC4478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988995-E101-4E85-A6A1-181335E12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768ad1-9463-4ffc-8583-7eb6be79e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AAC603-A85D-416C-81B6-047EF2913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Ged Gatenby</cp:lastModifiedBy>
  <cp:revision>3</cp:revision>
  <cp:lastPrinted>2020-06-11T12:00:00Z</cp:lastPrinted>
  <dcterms:created xsi:type="dcterms:W3CDTF">2020-07-01T10:19:00Z</dcterms:created>
  <dcterms:modified xsi:type="dcterms:W3CDTF">2020-07-04T19:00:00Z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0x010100C4C03898B8028F4CB3451F54A38DFFEA</vt:lpwstr>
  </property>
</Properties>
</file>